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F3" w:rsidRDefault="00A975F3" w:rsidP="00A975F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ATA DA 8ª SESSÃO EXTRAORDINÁRIA DO 2º ANO LEGISLATIVO DA 7º LEGISLATURA DO MUNICÍPIO DE ALEGRIA – RS, AOS 30 DIAS DO MÊS DE OUTUBRO DO ANO DE 2015.</w:t>
      </w:r>
    </w:p>
    <w:p w:rsidR="00256B70" w:rsidRPr="00A975F3" w:rsidRDefault="00A975F3" w:rsidP="00A975F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Invocando a proteção de Deus, o Presidente da Câmara Municipal de Vereadores,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Ver. Lucas Daniel de Souza</w:t>
      </w:r>
      <w:r>
        <w:rPr>
          <w:rFonts w:ascii="Helvetica" w:hAnsi="Helvetica" w:cs="Helvetica"/>
          <w:color w:val="333333"/>
          <w:sz w:val="21"/>
          <w:szCs w:val="21"/>
        </w:rPr>
        <w:t> declarou aberta 8ª Sessão extraordinária do 3° ano Legislativo da 7° Legislatura do Município de Alegria - RS, aos 30 dias do mês de outubro de 2015, às 9 horas, no recinto da Câmara Municipal de Alegria, sito na Rua 21 de Abril nº 1208. Inicialmente, fez-se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a leitura da passagem bíblica: “Confia os teus cuidados ao Senhor, e ele te susterá; jamais permitirá que o justo seja abalado” Salmos 55:22.</w:t>
      </w:r>
      <w:r>
        <w:rPr>
          <w:rFonts w:ascii="Helvetica" w:hAnsi="Helvetica" w:cs="Helvetica"/>
          <w:color w:val="333333"/>
          <w:sz w:val="21"/>
          <w:szCs w:val="21"/>
        </w:rPr>
        <w:t> Ato contínuo procedeu-se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à verificação de Quórum</w:t>
      </w:r>
      <w:r>
        <w:rPr>
          <w:rFonts w:ascii="Helvetica" w:hAnsi="Helvetica" w:cs="Helvetica"/>
          <w:color w:val="333333"/>
          <w:sz w:val="21"/>
          <w:szCs w:val="21"/>
        </w:rPr>
        <w:t>: Estão presentes os vereadores: Elcio José Bueno (DEM), Pedro Ivo Poersch (DEM), Luiz Carlos Fasch Copetti (DEM), Lucas Daniel de Souza (PP), Marcos Zawaski (PP) e Elson Alfredo Secconi (PP). 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ESPAÇO DO EXPEDIENTE ÚNICO</w:t>
      </w:r>
      <w:r>
        <w:rPr>
          <w:rFonts w:ascii="Helvetica" w:hAnsi="Helvetica" w:cs="Helvetica"/>
          <w:color w:val="333333"/>
          <w:sz w:val="21"/>
          <w:szCs w:val="21"/>
        </w:rPr>
        <w:t>; todos os vereadores presentes manifestaram-se favoráveis aos projetos em pauta.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ABERTO O ESPAÇO PARA A VOTAÇAO DOS PARECERES: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Aprovados por unanimidade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 ESPAÇO PARA VOTAÇAO DOS PROJETOS: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Projeto de Lei nº 048/2015 de 25 de setembro de 2015: </w:t>
      </w:r>
      <w:r>
        <w:rPr>
          <w:rFonts w:ascii="Helvetica" w:hAnsi="Helvetica" w:cs="Helvetica"/>
          <w:color w:val="333333"/>
          <w:sz w:val="21"/>
          <w:szCs w:val="21"/>
        </w:rPr>
        <w:t>“Dispõe sobre as Diretrizes Orçamentarias para o Exercício Financeiro de 2016.” Emenda Substitutiva nº 01/2015, ao Projeto de Lei nº 048/2015.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Aprovados por Unanimidade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t> O presidente da Casa do PovoAgradeceu a presença de todos, solicitou ao secretário a lavratura da ATA, encerrou a 8ª Sessão Extraordinária.</w:t>
      </w:r>
      <w:bookmarkStart w:id="0" w:name="_GoBack"/>
      <w:bookmarkEnd w:id="0"/>
    </w:p>
    <w:sectPr w:rsidR="00256B70" w:rsidRPr="00A975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A81"/>
    <w:rsid w:val="00256B70"/>
    <w:rsid w:val="00A975F3"/>
    <w:rsid w:val="00AB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64237-2241-4D5C-88A1-448FFB782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7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3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Geverson Lencar Loch</dc:creator>
  <cp:keywords/>
  <dc:description/>
  <cp:lastModifiedBy>Geverson Lencar Loch</cp:lastModifiedBy>
  <cp:revision>3</cp:revision>
  <dcterms:created xsi:type="dcterms:W3CDTF">2017-12-27T18:05:00Z</dcterms:created>
  <dcterms:modified xsi:type="dcterms:W3CDTF">2017-12-27T18:06:00Z</dcterms:modified>
</cp:coreProperties>
</file>